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Добрый день!</w:t>
      </w:r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Что можете предложить из заявленных </w:t>
      </w:r>
      <w:proofErr w:type="gramStart"/>
      <w:r>
        <w:rPr>
          <w:rFonts w:ascii="Calibri" w:hAnsi="Calibri" w:cs="Calibri"/>
          <w:color w:val="1F497D"/>
          <w:sz w:val="22"/>
          <w:szCs w:val="22"/>
        </w:rPr>
        <w:t>материалов</w:t>
      </w:r>
      <w:proofErr w:type="gramEnd"/>
      <w:r>
        <w:rPr>
          <w:rFonts w:ascii="Calibri" w:hAnsi="Calibri" w:cs="Calibri"/>
          <w:color w:val="1F497D"/>
          <w:sz w:val="22"/>
          <w:szCs w:val="22"/>
        </w:rPr>
        <w:t xml:space="preserve"> и по </w:t>
      </w:r>
      <w:proofErr w:type="gramStart"/>
      <w:r>
        <w:rPr>
          <w:rFonts w:ascii="Calibri" w:hAnsi="Calibri" w:cs="Calibri"/>
          <w:color w:val="1F497D"/>
          <w:sz w:val="22"/>
          <w:szCs w:val="22"/>
        </w:rPr>
        <w:t>какой</w:t>
      </w:r>
      <w:proofErr w:type="gramEnd"/>
      <w:r>
        <w:rPr>
          <w:rFonts w:ascii="Calibri" w:hAnsi="Calibri" w:cs="Calibri"/>
          <w:color w:val="1F497D"/>
          <w:sz w:val="22"/>
          <w:szCs w:val="22"/>
        </w:rPr>
        <w:t xml:space="preserve"> цене:</w:t>
      </w:r>
    </w:p>
    <w:p w:rsidR="00EF2363" w:rsidRDefault="00EF2363" w:rsidP="00326DDC">
      <w:pPr>
        <w:rPr>
          <w:rFonts w:ascii="Calibri" w:hAnsi="Calibri" w:cs="Calibri"/>
          <w:color w:val="1F497D"/>
          <w:sz w:val="22"/>
          <w:szCs w:val="22"/>
        </w:rPr>
      </w:pPr>
    </w:p>
    <w:tbl>
      <w:tblPr>
        <w:tblW w:w="9100" w:type="dxa"/>
        <w:tblInd w:w="-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866"/>
        <w:gridCol w:w="960"/>
        <w:gridCol w:w="1360"/>
        <w:gridCol w:w="1400"/>
      </w:tblGrid>
      <w:tr w:rsidR="00326DDC" w:rsidTr="00A964BA">
        <w:trPr>
          <w:trHeight w:val="360"/>
        </w:trPr>
        <w:tc>
          <w:tcPr>
            <w:tcW w:w="4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6DDC" w:rsidRDefault="00326DD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6DDC" w:rsidRDefault="00326DDC">
            <w:pPr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26DDC" w:rsidRDefault="00326DD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DDC" w:rsidRDefault="00326DD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цена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DDC" w:rsidRDefault="00326DD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стоимость</w:t>
            </w:r>
          </w:p>
        </w:tc>
      </w:tr>
      <w:tr w:rsidR="00EF2363" w:rsidTr="00A964BA">
        <w:trPr>
          <w:trHeight w:val="360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423F10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Шкаф зажимов выключателя 110 кВ</w:t>
            </w:r>
            <w:proofErr w:type="gramStart"/>
            <w:r w:rsidRPr="00EF2363">
              <w:rPr>
                <w:rFonts w:eastAsia="Times New Roman"/>
                <w:color w:val="auto"/>
                <w:sz w:val="22"/>
                <w:szCs w:val="22"/>
              </w:rPr>
              <w:t>;Ш</w:t>
            </w:r>
            <w:proofErr w:type="gramEnd"/>
            <w:r w:rsidRPr="00EF2363">
              <w:rPr>
                <w:rFonts w:eastAsia="Times New Roman"/>
                <w:color w:val="auto"/>
                <w:sz w:val="22"/>
                <w:szCs w:val="22"/>
              </w:rPr>
              <w:t>ЗВ-200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2363" w:rsidRDefault="00EF2363">
            <w:pPr>
              <w:jc w:val="right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2B0F7E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               5,00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</w:rPr>
            </w:pPr>
          </w:p>
        </w:tc>
      </w:tr>
      <w:tr w:rsidR="00EF2363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423F10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Шкаф обогрева выключателя 110 кВ</w:t>
            </w:r>
            <w:proofErr w:type="gramStart"/>
            <w:r w:rsidRPr="00EF2363">
              <w:rPr>
                <w:rFonts w:eastAsia="Times New Roman"/>
                <w:color w:val="auto"/>
                <w:sz w:val="22"/>
                <w:szCs w:val="22"/>
              </w:rPr>
              <w:t>;Ш</w:t>
            </w:r>
            <w:proofErr w:type="gramEnd"/>
            <w:r w:rsidRPr="00EF2363">
              <w:rPr>
                <w:rFonts w:eastAsia="Times New Roman"/>
                <w:color w:val="auto"/>
                <w:sz w:val="22"/>
                <w:szCs w:val="22"/>
              </w:rPr>
              <w:t>ОВ-1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2363" w:rsidRDefault="00EF2363">
            <w:pPr>
              <w:jc w:val="right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2B0F7E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               5,00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</w:rPr>
            </w:pPr>
          </w:p>
        </w:tc>
      </w:tr>
      <w:tr w:rsidR="00EF2363" w:rsidTr="00A964BA">
        <w:trPr>
          <w:trHeight w:val="384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423F10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Шкаф зажимов выключателя 35 </w:t>
            </w:r>
            <w:proofErr w:type="spellStart"/>
            <w:r w:rsidRPr="00EF2363">
              <w:rPr>
                <w:rFonts w:eastAsia="Times New Roman"/>
                <w:color w:val="auto"/>
                <w:sz w:val="22"/>
                <w:szCs w:val="22"/>
              </w:rPr>
              <w:t>кВ</w:t>
            </w:r>
            <w:proofErr w:type="spellEnd"/>
            <w:r w:rsidRPr="00EF2363">
              <w:rPr>
                <w:rFonts w:eastAsia="Times New Roman"/>
                <w:color w:val="auto"/>
                <w:sz w:val="22"/>
                <w:szCs w:val="22"/>
              </w:rPr>
              <w:t>; ШЗВ-60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2363" w:rsidRDefault="00EF2363">
            <w:pPr>
              <w:jc w:val="right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2B0F7E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               4,00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</w:rPr>
            </w:pPr>
          </w:p>
        </w:tc>
      </w:tr>
      <w:tr w:rsidR="00EF2363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423F10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Шкаф обогрева выключателя 35 </w:t>
            </w:r>
            <w:proofErr w:type="spellStart"/>
            <w:r w:rsidRPr="00EF2363">
              <w:rPr>
                <w:rFonts w:eastAsia="Times New Roman"/>
                <w:color w:val="auto"/>
                <w:sz w:val="22"/>
                <w:szCs w:val="22"/>
              </w:rPr>
              <w:t>кВ</w:t>
            </w:r>
            <w:proofErr w:type="spellEnd"/>
            <w:r w:rsidRPr="00EF2363">
              <w:rPr>
                <w:rFonts w:eastAsia="Times New Roman"/>
                <w:color w:val="auto"/>
                <w:sz w:val="22"/>
                <w:szCs w:val="22"/>
              </w:rPr>
              <w:t>; ШОВ-1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2363" w:rsidRDefault="00EF2363">
            <w:pPr>
              <w:jc w:val="right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2B0F7E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               4,00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</w:rPr>
            </w:pPr>
          </w:p>
        </w:tc>
      </w:tr>
      <w:tr w:rsidR="00EF2363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423F10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Шкаф зажимов трансформатора напряжения 35 </w:t>
            </w:r>
            <w:proofErr w:type="spellStart"/>
            <w:r w:rsidRPr="00EF2363">
              <w:rPr>
                <w:rFonts w:eastAsia="Times New Roman"/>
                <w:color w:val="auto"/>
                <w:sz w:val="22"/>
                <w:szCs w:val="22"/>
              </w:rPr>
              <w:t>кВ</w:t>
            </w:r>
            <w:proofErr w:type="spellEnd"/>
            <w:r w:rsidRPr="00EF2363">
              <w:rPr>
                <w:rFonts w:eastAsia="Times New Roman"/>
                <w:color w:val="auto"/>
                <w:sz w:val="22"/>
                <w:szCs w:val="22"/>
              </w:rPr>
              <w:t>; ШЗН-1А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2363" w:rsidRDefault="00EF2363">
            <w:pPr>
              <w:jc w:val="right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2B0F7E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               2,00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</w:rPr>
            </w:pPr>
          </w:p>
        </w:tc>
      </w:tr>
      <w:tr w:rsidR="00EF2363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423F10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Шкаф зажимов трансформатора тока 35 </w:t>
            </w:r>
            <w:proofErr w:type="spellStart"/>
            <w:r w:rsidRPr="00EF2363">
              <w:rPr>
                <w:rFonts w:eastAsia="Times New Roman"/>
                <w:color w:val="auto"/>
                <w:sz w:val="22"/>
                <w:szCs w:val="22"/>
              </w:rPr>
              <w:t>кВ</w:t>
            </w:r>
            <w:proofErr w:type="spellEnd"/>
            <w:r w:rsidRPr="00EF2363">
              <w:rPr>
                <w:rFonts w:eastAsia="Times New Roman"/>
                <w:color w:val="auto"/>
                <w:sz w:val="22"/>
                <w:szCs w:val="22"/>
              </w:rPr>
              <w:t>; ШЗВ-60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2363" w:rsidRDefault="00EF2363">
            <w:pPr>
              <w:jc w:val="right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2B0F7E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               4,00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</w:rPr>
            </w:pPr>
          </w:p>
        </w:tc>
      </w:tr>
      <w:tr w:rsidR="00EF2363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423F10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Изолятор опорный класс напряжения 110 </w:t>
            </w:r>
            <w:proofErr w:type="spellStart"/>
            <w:r w:rsidRPr="00EF2363">
              <w:rPr>
                <w:rFonts w:eastAsia="Times New Roman"/>
                <w:color w:val="auto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Default="00EF2363">
            <w:pPr>
              <w:jc w:val="right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363" w:rsidRPr="00EF2363" w:rsidRDefault="00EF2363" w:rsidP="002B0F7E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             15,00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363" w:rsidRDefault="00EF2363">
            <w:pPr>
              <w:jc w:val="center"/>
              <w:rPr>
                <w:color w:val="auto"/>
              </w:rPr>
            </w:pPr>
          </w:p>
        </w:tc>
      </w:tr>
      <w:tr w:rsidR="00A964BA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4BA" w:rsidRPr="00EF2363" w:rsidRDefault="00A964BA" w:rsidP="00240AB2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Агрегат компрессорный</w:t>
            </w:r>
            <w:r w:rsidR="00240AB2">
              <w:rPr>
                <w:rFonts w:eastAsia="Times New Roman"/>
                <w:color w:val="auto"/>
                <w:sz w:val="22"/>
                <w:szCs w:val="22"/>
              </w:rPr>
              <w:t>,</w:t>
            </w:r>
            <w:r w:rsidRPr="00EF2363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="00240AB2">
              <w:rPr>
                <w:rFonts w:eastAsia="Times New Roman"/>
                <w:color w:val="auto"/>
                <w:sz w:val="22"/>
                <w:szCs w:val="22"/>
              </w:rPr>
              <w:t>н</w:t>
            </w:r>
            <w:r w:rsidR="00240AB2" w:rsidRPr="00CA5009">
              <w:rPr>
                <w:sz w:val="20"/>
                <w:szCs w:val="20"/>
              </w:rPr>
              <w:t>оминальная мощность 30 кВт; ДГУ АД-30С-Т400-1РМ1 ТСС</w:t>
            </w:r>
            <w:r w:rsidR="00240AB2">
              <w:rPr>
                <w:sz w:val="20"/>
                <w:szCs w:val="20"/>
              </w:rPr>
              <w:t>,</w:t>
            </w:r>
            <w:r w:rsidR="00240AB2" w:rsidRPr="00EF2363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EF2363">
              <w:rPr>
                <w:rFonts w:eastAsia="Times New Roman"/>
                <w:color w:val="auto"/>
                <w:sz w:val="22"/>
                <w:szCs w:val="22"/>
              </w:rPr>
              <w:t>с учетом транспортных расходов до</w:t>
            </w:r>
            <w:r w:rsidR="00240AB2">
              <w:rPr>
                <w:rFonts w:eastAsia="Times New Roman"/>
                <w:color w:val="auto"/>
                <w:sz w:val="22"/>
                <w:szCs w:val="22"/>
              </w:rPr>
              <w:t xml:space="preserve"> места установки и </w:t>
            </w:r>
            <w:proofErr w:type="gramStart"/>
            <w:r w:rsidR="00240AB2">
              <w:rPr>
                <w:rFonts w:eastAsia="Times New Roman"/>
                <w:color w:val="auto"/>
                <w:sz w:val="22"/>
                <w:szCs w:val="22"/>
              </w:rPr>
              <w:t>шеф-</w:t>
            </w:r>
            <w:proofErr w:type="spellStart"/>
            <w:r w:rsidR="00240AB2">
              <w:rPr>
                <w:rFonts w:eastAsia="Times New Roman"/>
                <w:color w:val="auto"/>
                <w:sz w:val="22"/>
                <w:szCs w:val="22"/>
              </w:rPr>
              <w:t>монтажем</w:t>
            </w:r>
            <w:proofErr w:type="spellEnd"/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64BA" w:rsidRDefault="00A964BA" w:rsidP="00413351">
            <w:pPr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</w:rPr>
            </w:pPr>
          </w:p>
        </w:tc>
      </w:tr>
      <w:tr w:rsidR="00A964BA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4BA" w:rsidRPr="00EF2363" w:rsidRDefault="00A964BA" w:rsidP="00781206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Клапан перепускной (22нж841ст) DN25 PN25 МПа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64BA" w:rsidRDefault="00A964BA" w:rsidP="003B5369">
            <w:pPr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</w:rPr>
            </w:pPr>
          </w:p>
        </w:tc>
      </w:tr>
      <w:tr w:rsidR="00A964BA" w:rsidTr="00A964BA">
        <w:trPr>
          <w:trHeight w:val="528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4BA" w:rsidRPr="00EF2363" w:rsidRDefault="00A964BA" w:rsidP="00781206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Скамья деревянная, размеры 1500х600х840 мм (скамья 1800х450х450)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64BA" w:rsidRDefault="00A964BA" w:rsidP="007A6C54">
            <w:pPr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</w:rPr>
            </w:pPr>
          </w:p>
        </w:tc>
      </w:tr>
      <w:tr w:rsidR="00A964BA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4BA" w:rsidRPr="00EF2363" w:rsidRDefault="00A964BA" w:rsidP="00A964BA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Скамья бульварная без спинки БС-1 (подставка под бак, табурет)</w:t>
            </w:r>
            <w:r w:rsidRPr="00EF2363">
              <w:rPr>
                <w:rFonts w:eastAsia="Times New Roman"/>
                <w:color w:val="auto"/>
                <w:sz w:val="22"/>
                <w:szCs w:val="22"/>
              </w:rPr>
              <w:br/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64BA" w:rsidRDefault="00A964BA" w:rsidP="00B43233">
            <w:pPr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</w:rPr>
            </w:pPr>
          </w:p>
        </w:tc>
      </w:tr>
      <w:tr w:rsidR="00A964BA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4BA" w:rsidRPr="00EF2363" w:rsidRDefault="00A964BA" w:rsidP="00A964BA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Урна круглая металлическая (прим. подставка под мешки для мусора)</w:t>
            </w:r>
            <w:r w:rsidRPr="00EF2363">
              <w:rPr>
                <w:rFonts w:eastAsia="Times New Roman"/>
                <w:color w:val="auto"/>
                <w:sz w:val="22"/>
                <w:szCs w:val="22"/>
              </w:rPr>
              <w:br/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64BA" w:rsidRDefault="00A964BA">
            <w:pPr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</w:rPr>
            </w:pPr>
          </w:p>
        </w:tc>
      </w:tr>
      <w:tr w:rsidR="00A964BA" w:rsidTr="00A964BA">
        <w:trPr>
          <w:trHeight w:val="312"/>
        </w:trPr>
        <w:tc>
          <w:tcPr>
            <w:tcW w:w="4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4BA" w:rsidRPr="00EF2363" w:rsidRDefault="00A964BA" w:rsidP="00A964BA">
            <w:pPr>
              <w:rPr>
                <w:rFonts w:eastAsia="Times New Roman"/>
                <w:color w:val="auto"/>
                <w:sz w:val="22"/>
                <w:szCs w:val="22"/>
              </w:rPr>
            </w:pPr>
            <w:r w:rsidRPr="00EF2363">
              <w:rPr>
                <w:rFonts w:eastAsia="Times New Roman"/>
                <w:color w:val="auto"/>
                <w:sz w:val="22"/>
                <w:szCs w:val="22"/>
              </w:rPr>
              <w:t>Шкаф пожарный ШПК-320 встроенный с окном (применительно огнетушитель)</w:t>
            </w:r>
            <w:r w:rsidRPr="00EF2363">
              <w:rPr>
                <w:rFonts w:eastAsia="Times New Roman"/>
                <w:color w:val="auto"/>
                <w:sz w:val="22"/>
                <w:szCs w:val="22"/>
              </w:rPr>
              <w:br/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64BA" w:rsidRDefault="00A964BA" w:rsidP="008B515F">
            <w:pPr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4BA" w:rsidRDefault="00A964BA">
            <w:pPr>
              <w:jc w:val="center"/>
              <w:rPr>
                <w:color w:val="auto"/>
              </w:rPr>
            </w:pPr>
          </w:p>
        </w:tc>
      </w:tr>
    </w:tbl>
    <w:p w:rsidR="00EF2363" w:rsidRDefault="00EF2363" w:rsidP="00326DDC">
      <w:pPr>
        <w:rPr>
          <w:rFonts w:ascii="Calibri" w:hAnsi="Calibri" w:cs="Calibri"/>
          <w:color w:val="1F497D"/>
          <w:sz w:val="22"/>
          <w:szCs w:val="22"/>
        </w:rPr>
      </w:pPr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Доставку до </w:t>
      </w:r>
      <w:proofErr w:type="spellStart"/>
      <w:r>
        <w:rPr>
          <w:rFonts w:ascii="Calibri" w:hAnsi="Calibri" w:cs="Calibri"/>
          <w:color w:val="1F497D"/>
          <w:sz w:val="22"/>
          <w:szCs w:val="22"/>
        </w:rPr>
        <w:t>г</w:t>
      </w:r>
      <w:proofErr w:type="gramStart"/>
      <w:r>
        <w:rPr>
          <w:rFonts w:ascii="Calibri" w:hAnsi="Calibri" w:cs="Calibri"/>
          <w:color w:val="1F497D"/>
          <w:sz w:val="22"/>
          <w:szCs w:val="22"/>
        </w:rPr>
        <w:t>.</w:t>
      </w:r>
      <w:r w:rsidR="00EF2363">
        <w:rPr>
          <w:rFonts w:ascii="Calibri" w:hAnsi="Calibri" w:cs="Calibri"/>
          <w:color w:val="1F497D"/>
          <w:sz w:val="22"/>
          <w:szCs w:val="22"/>
        </w:rPr>
        <w:t>Б</w:t>
      </w:r>
      <w:proofErr w:type="gramEnd"/>
      <w:r w:rsidR="00EF2363">
        <w:rPr>
          <w:rFonts w:ascii="Calibri" w:hAnsi="Calibri" w:cs="Calibri"/>
          <w:color w:val="1F497D"/>
          <w:sz w:val="22"/>
          <w:szCs w:val="22"/>
        </w:rPr>
        <w:t>уденновск</w:t>
      </w:r>
      <w:proofErr w:type="spellEnd"/>
      <w:r w:rsidR="00EF2363">
        <w:rPr>
          <w:rFonts w:ascii="Calibri" w:hAnsi="Calibri" w:cs="Calibri"/>
          <w:color w:val="1F497D"/>
          <w:sz w:val="22"/>
          <w:szCs w:val="22"/>
        </w:rPr>
        <w:t xml:space="preserve">, ул. Льва Толстого ПС 330 </w:t>
      </w:r>
      <w:proofErr w:type="spellStart"/>
      <w:r w:rsidR="00EF2363">
        <w:rPr>
          <w:rFonts w:ascii="Calibri" w:hAnsi="Calibri" w:cs="Calibri"/>
          <w:color w:val="1F497D"/>
          <w:sz w:val="22"/>
          <w:szCs w:val="22"/>
        </w:rPr>
        <w:t>кВ</w:t>
      </w:r>
      <w:proofErr w:type="spellEnd"/>
      <w:r w:rsidR="00EF2363">
        <w:rPr>
          <w:rFonts w:ascii="Calibri" w:hAnsi="Calibri" w:cs="Calibri"/>
          <w:color w:val="1F497D"/>
          <w:sz w:val="22"/>
          <w:szCs w:val="22"/>
        </w:rPr>
        <w:t xml:space="preserve"> Прикумск</w:t>
      </w:r>
      <w:r>
        <w:rPr>
          <w:rFonts w:ascii="Calibri" w:hAnsi="Calibri" w:cs="Calibri"/>
          <w:color w:val="1F497D"/>
          <w:sz w:val="22"/>
          <w:szCs w:val="22"/>
        </w:rPr>
        <w:t xml:space="preserve"> включите пожалуйста в стоимость поставляем</w:t>
      </w:r>
      <w:r w:rsidR="00EF2363">
        <w:rPr>
          <w:rFonts w:ascii="Calibri" w:hAnsi="Calibri" w:cs="Calibri"/>
          <w:color w:val="1F497D"/>
          <w:sz w:val="22"/>
          <w:szCs w:val="22"/>
        </w:rPr>
        <w:t>ого оборудования</w:t>
      </w:r>
      <w:r>
        <w:rPr>
          <w:rFonts w:ascii="Calibri" w:hAnsi="Calibri" w:cs="Calibri"/>
          <w:color w:val="1F497D"/>
          <w:sz w:val="22"/>
          <w:szCs w:val="22"/>
        </w:rPr>
        <w:t>.</w:t>
      </w:r>
    </w:p>
    <w:p w:rsidR="00240AB2" w:rsidRPr="00240AB2" w:rsidRDefault="00240AB2" w:rsidP="00240AB2">
      <w:pPr>
        <w:rPr>
          <w:rFonts w:ascii="Calibri" w:hAnsi="Calibri" w:cs="Calibri"/>
          <w:color w:val="1F497D"/>
          <w:sz w:val="22"/>
          <w:szCs w:val="22"/>
        </w:rPr>
      </w:pPr>
      <w:r w:rsidRPr="00240AB2">
        <w:rPr>
          <w:rFonts w:ascii="Calibri" w:hAnsi="Calibri" w:cs="Calibri"/>
          <w:color w:val="1F497D"/>
          <w:sz w:val="22"/>
          <w:szCs w:val="22"/>
        </w:rPr>
        <w:t xml:space="preserve">Ждем Ваших предложений. </w:t>
      </w:r>
    </w:p>
    <w:p w:rsidR="00240AB2" w:rsidRPr="00240AB2" w:rsidRDefault="00240AB2" w:rsidP="00240AB2">
      <w:pPr>
        <w:rPr>
          <w:rFonts w:ascii="Calibri" w:hAnsi="Calibri" w:cs="Calibri"/>
          <w:color w:val="1F497D"/>
          <w:sz w:val="22"/>
          <w:szCs w:val="22"/>
        </w:rPr>
      </w:pPr>
      <w:r w:rsidRPr="00240AB2">
        <w:rPr>
          <w:rFonts w:ascii="Calibri" w:hAnsi="Calibri" w:cs="Calibri"/>
          <w:color w:val="1F497D"/>
          <w:sz w:val="22"/>
          <w:szCs w:val="22"/>
        </w:rPr>
        <w:t>Наши реквизиты под скрепкой.</w:t>
      </w:r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</w:rPr>
      </w:pPr>
      <w:bookmarkStart w:id="0" w:name="_GoBack"/>
      <w:bookmarkEnd w:id="0"/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</w:rPr>
      </w:pPr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С Уважением,</w:t>
      </w:r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Сердюков Александр Александрович</w:t>
      </w:r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(8793)31 84 87, </w:t>
      </w: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вн</w:t>
      </w:r>
      <w:proofErr w:type="spellEnd"/>
      <w:r>
        <w:rPr>
          <w:rFonts w:ascii="Calibri" w:hAnsi="Calibri" w:cs="Calibri"/>
          <w:color w:val="1F497D"/>
          <w:sz w:val="22"/>
          <w:szCs w:val="22"/>
          <w:lang w:eastAsia="en-US"/>
        </w:rPr>
        <w:t>.(26 29)</w:t>
      </w:r>
    </w:p>
    <w:p w:rsidR="00326DDC" w:rsidRDefault="00240AB2" w:rsidP="00326DDC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hyperlink r:id="rId5" w:history="1">
        <w:r w:rsidR="00326DDC">
          <w:rPr>
            <w:rStyle w:val="a3"/>
            <w:rFonts w:ascii="Calibri" w:hAnsi="Calibri" w:cs="Calibri"/>
            <w:sz w:val="22"/>
            <w:szCs w:val="22"/>
            <w:lang w:eastAsia="en-US"/>
          </w:rPr>
          <w:t>Serdyukov-AA@be7.ess-enes.ru</w:t>
        </w:r>
      </w:hyperlink>
    </w:p>
    <w:p w:rsidR="00326DDC" w:rsidRDefault="00326DDC" w:rsidP="00326DDC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noProof/>
          <w:color w:val="1F497D"/>
        </w:rPr>
        <w:drawing>
          <wp:inline distT="0" distB="0" distL="0" distR="0">
            <wp:extent cx="1385570" cy="304800"/>
            <wp:effectExtent l="0" t="0" r="5080" b="0"/>
            <wp:docPr id="1" name="Рисунок 1" descr="Описание: Описание: cid:image001.png@01D19569.D6FDF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Описание: cid:image001.png@01D19569.D6FDFF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61E" w:rsidRDefault="00240AB2"/>
    <w:sectPr w:rsidR="006E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DC"/>
    <w:rsid w:val="00240AB2"/>
    <w:rsid w:val="00326DDC"/>
    <w:rsid w:val="00A964BA"/>
    <w:rsid w:val="00B52F77"/>
    <w:rsid w:val="00DB12E1"/>
    <w:rsid w:val="00E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DD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D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6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DDC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DD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D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6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DDC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2D86B.A3C7DB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erdyukov-AA@be7.ess-ene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Сердюков Александр Александрович</dc:creator>
  <cp:keywords/>
  <dc:description/>
  <cp:lastModifiedBy>Сердюков Александр Александрович</cp:lastModifiedBy>
  <cp:revision>3</cp:revision>
  <dcterms:created xsi:type="dcterms:W3CDTF">2017-05-29T11:26:00Z</dcterms:created>
  <dcterms:modified xsi:type="dcterms:W3CDTF">2017-05-30T13:10:00Z</dcterms:modified>
</cp:coreProperties>
</file>